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66" w:rsidRPr="00345CFA" w:rsidRDefault="00952F66" w:rsidP="0095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5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Оплата детского сада и льготы</w:t>
      </w:r>
    </w:p>
    <w:p w:rsidR="00952F66" w:rsidRPr="00345CFA" w:rsidRDefault="00952F66" w:rsidP="0095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66" w:rsidRPr="00345CFA" w:rsidRDefault="00952F66" w:rsidP="009B5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66" w:rsidRPr="00345CFA" w:rsidRDefault="00952F66" w:rsidP="009B52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родителей взимается в полном размере во всех случаях</w:t>
      </w:r>
      <w:r w:rsidR="009B523D"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следующих случаев отсутствия ребенка в дошкольном учреждении: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по болезни ребенка (согласно представленной медицинской справке);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по причине карантина;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ребенка в дошкольном учреждении в течение оздоровительного периода (сроком до 75 дней в летние месяцы);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ребенка в дошкольном учреждении от 5 и более календарных дней в период отпуска родителей (законных представителей);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ребенка в дошкольном учреждении в период регистрации родителей в центрах занятости населения в качестве безработных или в случае временной приостановки работы (простоя) не по вине работника на предприятии родителей;</w:t>
      </w:r>
    </w:p>
    <w:p w:rsidR="00952F66" w:rsidRPr="00345CFA" w:rsidRDefault="00952F66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период закрытия дошкольного учреждения на ремонтные и (или) аварийные работы.</w:t>
      </w:r>
    </w:p>
    <w:p w:rsidR="009B523D" w:rsidRPr="00345CFA" w:rsidRDefault="00A8423B" w:rsidP="00A842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Вадского муниципального района Нижегородской области от 15 февраля 2018 года «Об установлении размера платы за присмотр и уход за ребёнком в образовательных учреждениях Вадского муниципального района Нижегородской области , реализующих основную образовательную программу дошкольного образования». </w:t>
      </w:r>
      <w:r w:rsidR="009B523D"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присмотр и уход за ребёнком в образовательных учреждениях Вадского муниципального района Нижегородской области , реализующих основную образовательную программу дошкольного образования </w:t>
      </w:r>
      <w:r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BA2604">
        <w:rPr>
          <w:rFonts w:ascii="Times New Roman" w:eastAsia="Times New Roman" w:hAnsi="Times New Roman" w:cs="Times New Roman"/>
          <w:sz w:val="28"/>
          <w:szCs w:val="28"/>
          <w:lang w:eastAsia="ru-RU"/>
        </w:rPr>
        <w:t>1262</w:t>
      </w:r>
      <w:bookmarkStart w:id="0" w:name="_GoBack"/>
      <w:bookmarkEnd w:id="0"/>
      <w:r w:rsidR="009B523D" w:rsidRPr="0034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в месяц.</w:t>
      </w:r>
    </w:p>
    <w:p w:rsidR="009B523D" w:rsidRPr="00345CFA" w:rsidRDefault="009B523D" w:rsidP="009B52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83" w:rsidRPr="009B523D" w:rsidRDefault="00750583" w:rsidP="009B523D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II. Порядок обращения родителей (законных представителей)</w:t>
      </w:r>
    </w:p>
    <w:p w:rsidR="00750583" w:rsidRPr="009B523D" w:rsidRDefault="00750583" w:rsidP="009B523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за компенсацией родительской платы</w:t>
      </w:r>
    </w:p>
    <w:p w:rsidR="00750583" w:rsidRPr="009B523D" w:rsidRDefault="00750583" w:rsidP="009B523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9B52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</w:t>
      </w:r>
    </w:p>
    <w:p w:rsidR="00750583" w:rsidRPr="009B523D" w:rsidRDefault="00750583" w:rsidP="009B523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от 29.09.2017 N 704)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9B523D">
        <w:rPr>
          <w:rFonts w:ascii="Times New Roman" w:hAnsi="Times New Roman" w:cs="Times New Roman"/>
          <w:sz w:val="28"/>
          <w:szCs w:val="28"/>
        </w:rPr>
        <w:t>5. Для получения компенсации родительской платы родитель (законный представитель) представляет в образовательную организацию следующие документы: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о выплате компенсации (далее - заявление) на имя руководителя образовательной организации с указанием способа перечисления денежных средств, а также номера счета и реквизитов кредитной организации, в которой родитель (законный представитель) открыл на свое имя счет, либо реквизитов отделения почтовой связи по месту жительства (пребывания) и адреса регистрации </w:t>
      </w:r>
      <w:r w:rsidRPr="009B523D">
        <w:rPr>
          <w:rFonts w:ascii="Times New Roman" w:hAnsi="Times New Roman" w:cs="Times New Roman"/>
          <w:sz w:val="28"/>
          <w:szCs w:val="28"/>
        </w:rPr>
        <w:lastRenderedPageBreak/>
        <w:t>родителя (законного представителя) по месту жительства (пребывания) в пределах Российской Федерации;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2) оригинал и ксерокопия свидетельства о рождении ребенка - при обращении за компенсацией в размере 20 процентов среднего размера родительской платы;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3) оригинал и ксерокопии свидетельств о рождении первого и второго детей в семье - при обращении за компенсацией в размере 50 процентов среднего размера родительской платы;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4) оригинал и ксерокопии свидетельств о рождении первого, второго, третьего и последующих детей в семье - при обращении за компенсацией в размере 70 процентов среднего размера родительской платы;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5) оригинал и ксерокопия паспорта гражданина России или иного документа, удостоверяющего личность родителя (законного представителя) ребенка;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(подп. 5 в ред. </w:t>
      </w:r>
      <w:hyperlink r:id="rId7" w:history="1">
        <w:r w:rsidRPr="009B52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27.03.2018 N 207)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6) оригинал и ксерокопия страхового свидетельства обязательного пенсионного страхования (СНИЛС) родителя (законного представителя) ребенка (при наличии).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(подп. 6 введен </w:t>
      </w:r>
      <w:hyperlink r:id="rId8" w:history="1">
        <w:r w:rsidRPr="009B52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27.03.2018 N 207)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ежегодно в срок до 20 января. При возникновении в течение года права на получение компенсации документы, указанные в настоящем пункте, подаются в любое время с момента возникновения права.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>Родители (законный представитель) не позднее 6-го числа текущего месяца производят оплату за присмотр и уход за детьми в образовательных организациях путем перечисления денежных средств на лицевой счет образовательных организаций.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7. При наличии в семье двух и более детей документы, указанные в </w:t>
      </w:r>
      <w:hyperlink w:anchor="P78" w:history="1">
        <w:r w:rsidRPr="009B523D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каждого ребенка.</w:t>
      </w:r>
    </w:p>
    <w:p w:rsidR="00750583" w:rsidRPr="009B523D" w:rsidRDefault="00750583" w:rsidP="009B523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9B52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29.09.2017 N 704)</w:t>
      </w:r>
    </w:p>
    <w:sectPr w:rsidR="00750583" w:rsidRPr="009B523D" w:rsidSect="00E5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4FEE"/>
    <w:multiLevelType w:val="multilevel"/>
    <w:tmpl w:val="45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2080"/>
    <w:multiLevelType w:val="multilevel"/>
    <w:tmpl w:val="2A5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7F75"/>
    <w:multiLevelType w:val="hybridMultilevel"/>
    <w:tmpl w:val="E586044C"/>
    <w:lvl w:ilvl="0" w:tplc="A6C08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3F00"/>
    <w:multiLevelType w:val="multilevel"/>
    <w:tmpl w:val="4CA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95810"/>
    <w:multiLevelType w:val="multilevel"/>
    <w:tmpl w:val="724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A68B7"/>
    <w:multiLevelType w:val="multilevel"/>
    <w:tmpl w:val="0F3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3163D"/>
    <w:multiLevelType w:val="multilevel"/>
    <w:tmpl w:val="D370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2F66"/>
    <w:rsid w:val="00004C4B"/>
    <w:rsid w:val="00100FC1"/>
    <w:rsid w:val="002C2FFF"/>
    <w:rsid w:val="002F3AAF"/>
    <w:rsid w:val="00345CFA"/>
    <w:rsid w:val="005531CF"/>
    <w:rsid w:val="00750583"/>
    <w:rsid w:val="007C47A7"/>
    <w:rsid w:val="00952F66"/>
    <w:rsid w:val="009B523D"/>
    <w:rsid w:val="00A8423B"/>
    <w:rsid w:val="00BA2604"/>
    <w:rsid w:val="00E5283E"/>
    <w:rsid w:val="00F66AF5"/>
    <w:rsid w:val="017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C4B"/>
    <w:rPr>
      <w:color w:val="0000FF"/>
      <w:u w:val="single"/>
    </w:rPr>
  </w:style>
  <w:style w:type="paragraph" w:customStyle="1" w:styleId="ConsPlusNormal">
    <w:name w:val="ConsPlusNormal"/>
    <w:rsid w:val="00750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B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EA8097CB298CA766848B474DEA6347EDDD031AF8C2CEEF3A5B880FD7F8E6AA7F590950585459BC7C389C6E9D898EA190F80D17CAB4360456C7725hDh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EA8097CB298CA766848B474DEA6347EDDD031AF8C2CEEF3A5B880FD7F8E6AA7F590950585459BC7C389C6E7D898EA190F80D17CAB4360456C7725hD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EA8097CB298CA766848B474DEA6347EDDD031AF8D2BEDFEA2B880FD7F8E6AA7F590950585459BC7C389C6E6D898EA190F80D17CAB4360456C7725hDh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EA8097CB298CA766848B474DEA6347EDDD031AF8D2BEDFEA2B880FD7F8E6AA7F590950585459BC7C389C6E8D898EA190F80D17CAB4360456C7725hD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G3250</dc:creator>
  <cp:keywords/>
  <dc:description/>
  <cp:lastModifiedBy>ULTRA</cp:lastModifiedBy>
  <cp:revision>6</cp:revision>
  <dcterms:created xsi:type="dcterms:W3CDTF">2019-07-04T06:49:00Z</dcterms:created>
  <dcterms:modified xsi:type="dcterms:W3CDTF">2021-04-20T12:45:00Z</dcterms:modified>
</cp:coreProperties>
</file>